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74" w:line="240" w:lineRule="auto"/>
        <w:ind w:left="3208" w:right="3145" w:firstLine="0"/>
        <w:jc w:val="center"/>
        <w:rPr>
          <w:rFonts w:ascii="Arial" w:cs="Arial" w:eastAsia="Arial" w:hAnsi="Arial"/>
          <w:sz w:val="27"/>
          <w:szCs w:val="27"/>
        </w:rPr>
      </w:pPr>
      <w:r w:rsidDel="00000000" w:rsidR="00000000" w:rsidRPr="00000000">
        <w:rPr>
          <w:rFonts w:ascii="Arial" w:cs="Arial" w:eastAsia="Arial" w:hAnsi="Arial"/>
          <w:b w:val="1"/>
          <w:color w:val="282a2a"/>
          <w:sz w:val="27"/>
          <w:szCs w:val="27"/>
          <w:rtl w:val="0"/>
        </w:rPr>
        <w:t xml:space="preserve">Elder Abuse Reporting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98" w:lineRule="auto"/>
        <w:ind w:left="118" w:right="161" w:firstLine="6.999999999999993"/>
        <w:rPr>
          <w:rFonts w:ascii="Arial" w:cs="Arial" w:eastAsia="Arial" w:hAnsi="Arial"/>
          <w:color w:val="3d4142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Caregivers are mandated to report Elder Abuse, because they assume full or </w:t>
      </w:r>
      <w:r w:rsidDel="00000000" w:rsidR="00000000" w:rsidRPr="00000000">
        <w:rPr>
          <w:rFonts w:ascii="Arial" w:cs="Arial" w:eastAsia="Arial" w:hAnsi="Arial"/>
          <w:color w:val="164859"/>
          <w:sz w:val="23"/>
          <w:szCs w:val="23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ntermittent responsibility for the care or custody of an elderly person</w:t>
      </w:r>
      <w:r w:rsidDel="00000000" w:rsidR="00000000" w:rsidRPr="00000000">
        <w:rPr>
          <w:rFonts w:ascii="Arial" w:cs="Arial" w:eastAsia="Arial" w:hAnsi="Arial"/>
          <w:color w:val="3d4142"/>
          <w:sz w:val="23"/>
          <w:szCs w:val="23"/>
          <w:rtl w:val="0"/>
        </w:rPr>
        <w:t xml:space="preserve">.  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This means tha</w:t>
      </w:r>
      <w:r w:rsidDel="00000000" w:rsidR="00000000" w:rsidRPr="00000000">
        <w:rPr>
          <w:rFonts w:ascii="Arial" w:cs="Arial" w:eastAsia="Arial" w:hAnsi="Arial"/>
          <w:color w:val="3d4142"/>
          <w:sz w:val="23"/>
          <w:szCs w:val="23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you are required by law to report any suspected abuse to the proper authorit</w:t>
      </w:r>
      <w:r w:rsidDel="00000000" w:rsidR="00000000" w:rsidRPr="00000000">
        <w:rPr>
          <w:rFonts w:ascii="Arial" w:cs="Arial" w:eastAsia="Arial" w:hAnsi="Arial"/>
          <w:color w:val="3d4142"/>
          <w:sz w:val="23"/>
          <w:szCs w:val="23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es. So remain alert for concerns or signs of abuse. If yo</w:t>
      </w:r>
      <w:r w:rsidDel="00000000" w:rsidR="00000000" w:rsidRPr="00000000">
        <w:rPr>
          <w:rFonts w:ascii="Arial" w:cs="Arial" w:eastAsia="Arial" w:hAnsi="Arial"/>
          <w:color w:val="3d4142"/>
          <w:sz w:val="23"/>
          <w:szCs w:val="23"/>
          <w:rtl w:val="0"/>
        </w:rPr>
        <w:t xml:space="preserve">u 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have any questions</w:t>
      </w:r>
      <w:r w:rsidDel="00000000" w:rsidR="00000000" w:rsidRPr="00000000">
        <w:rPr>
          <w:rFonts w:ascii="Arial" w:cs="Arial" w:eastAsia="Arial" w:hAnsi="Arial"/>
          <w:color w:val="3d4142"/>
          <w:sz w:val="23"/>
          <w:szCs w:val="23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call the office</w:t>
      </w:r>
      <w:r w:rsidDel="00000000" w:rsidR="00000000" w:rsidRPr="00000000">
        <w:rPr>
          <w:rFonts w:ascii="Arial" w:cs="Arial" w:eastAsia="Arial" w:hAnsi="Arial"/>
          <w:color w:val="3d4142"/>
          <w:sz w:val="23"/>
          <w:szCs w:val="23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0" w:line="398" w:lineRule="auto"/>
        <w:ind w:left="118" w:right="161" w:firstLine="6.999999999999993"/>
        <w:jc w:val="center"/>
        <w:rPr>
          <w:rFonts w:ascii="Arial" w:cs="Arial" w:eastAsia="Arial" w:hAnsi="Arial"/>
          <w:color w:val="282a2a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282a2a"/>
          <w:sz w:val="30"/>
          <w:szCs w:val="30"/>
          <w:rtl w:val="0"/>
        </w:rPr>
        <w:t xml:space="preserve">775-507-3111</w:t>
      </w:r>
    </w:p>
    <w:p w:rsidR="00000000" w:rsidDel="00000000" w:rsidP="00000000" w:rsidRDefault="00000000" w:rsidRPr="00000000" w14:paraId="00000007">
      <w:pPr>
        <w:spacing w:after="0" w:before="6" w:line="190" w:lineRule="auto"/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26" w:right="-20" w:firstLine="0"/>
        <w:rPr>
          <w:rFonts w:ascii="Arial" w:cs="Arial" w:eastAsia="Arial" w:hAnsi="Arial"/>
          <w:b w:val="1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b w:val="1"/>
          <w:color w:val="282a2a"/>
          <w:sz w:val="23"/>
          <w:szCs w:val="23"/>
          <w:rtl w:val="0"/>
        </w:rPr>
        <w:t xml:space="preserve">Elder abuse may 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9" w:line="170" w:lineRule="auto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461" w:lineRule="auto"/>
        <w:ind w:left="867" w:right="6760" w:firstLine="0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Physical abuse Sexual abuse Emotional abuse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7" w:line="461" w:lineRule="auto"/>
        <w:ind w:left="874" w:right="5269" w:hanging="7.000000000000028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Neglect (including self-neglect) Financial exploitat</w:t>
      </w:r>
      <w:r w:rsidDel="00000000" w:rsidR="00000000" w:rsidRPr="00000000">
        <w:rPr>
          <w:rFonts w:ascii="Arial" w:cs="Arial" w:eastAsia="Arial" w:hAnsi="Arial"/>
          <w:color w:val="3d4142"/>
          <w:sz w:val="23"/>
          <w:szCs w:val="23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7" w:line="461" w:lineRule="auto"/>
        <w:ind w:left="874" w:right="5269" w:hanging="7.000000000000028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Invasion of privacy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left="860" w:right="-20" w:firstLine="0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Threats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9" w:line="150" w:lineRule="auto"/>
        <w:rPr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line="240" w:lineRule="auto"/>
        <w:ind w:left="130" w:right="-14" w:firstLine="0"/>
        <w:rPr>
          <w:rFonts w:ascii="Arial" w:cs="Arial" w:eastAsia="Arial" w:hAnsi="Arial"/>
          <w:b w:val="1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b w:val="1"/>
          <w:color w:val="282a2a"/>
          <w:sz w:val="23"/>
          <w:szCs w:val="23"/>
          <w:rtl w:val="0"/>
        </w:rPr>
        <w:t xml:space="preserve">How to Report?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0"/>
        </w:tabs>
        <w:spacing w:after="240" w:before="0" w:line="240" w:lineRule="auto"/>
        <w:ind w:left="821" w:right="173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82a2a"/>
          <w:sz w:val="23"/>
          <w:szCs w:val="23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2a2a"/>
          <w:sz w:val="23"/>
          <w:szCs w:val="23"/>
          <w:u w:val="none"/>
          <w:shd w:fill="auto" w:val="clear"/>
          <w:vertAlign w:val="baseline"/>
          <w:rtl w:val="0"/>
        </w:rPr>
        <w:t xml:space="preserve">If the person is in immediate danger, Dial 911.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0"/>
        </w:tabs>
        <w:spacing w:after="240" w:before="0" w:line="240" w:lineRule="auto"/>
        <w:ind w:left="821" w:right="173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82a2a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2a2a"/>
          <w:sz w:val="23"/>
          <w:szCs w:val="23"/>
          <w:u w:val="none"/>
          <w:shd w:fill="auto" w:val="clear"/>
          <w:vertAlign w:val="baseline"/>
          <w:rtl w:val="0"/>
        </w:rPr>
        <w:t xml:space="preserve">Call the office to notify your supervisor of the suspected abuse.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0"/>
        </w:tabs>
        <w:spacing w:after="240" w:before="0" w:line="240" w:lineRule="auto"/>
        <w:ind w:left="821" w:right="173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82a2a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2a2a"/>
          <w:sz w:val="23"/>
          <w:szCs w:val="23"/>
          <w:u w:val="none"/>
          <w:shd w:fill="auto" w:val="clear"/>
          <w:vertAlign w:val="baseline"/>
          <w:rtl w:val="0"/>
        </w:rPr>
        <w:t xml:space="preserve">If the abuse occurred in a long-term care facility: The report should be made to either the Local Ombudsman Program or law enforcement. The phone number of the Local Ombudsman Office can be obtained by calling 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775-688-2964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0"/>
        </w:tabs>
        <w:spacing w:after="240" w:before="0" w:line="240" w:lineRule="auto"/>
        <w:ind w:left="821" w:right="173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d4142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2a2a"/>
          <w:sz w:val="23"/>
          <w:szCs w:val="23"/>
          <w:u w:val="none"/>
          <w:shd w:fill="auto" w:val="clear"/>
          <w:vertAlign w:val="baseline"/>
          <w:rtl w:val="0"/>
        </w:rPr>
        <w:t xml:space="preserve">If the abuse occurred in a 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home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2a2a"/>
          <w:sz w:val="23"/>
          <w:szCs w:val="23"/>
          <w:u w:val="none"/>
          <w:shd w:fill="auto" w:val="clear"/>
          <w:vertAlign w:val="baseline"/>
          <w:rtl w:val="0"/>
        </w:rPr>
        <w:t xml:space="preserve">setting: The report should be made to either the Adult Protective Services or law enforcement. </w:t>
      </w:r>
      <w:r w:rsidDel="00000000" w:rsidR="00000000" w:rsidRPr="00000000">
        <w:rPr>
          <w:rFonts w:ascii="Arial" w:cs="Arial" w:eastAsia="Arial" w:hAnsi="Arial"/>
          <w:color w:val="282a2a"/>
          <w:sz w:val="23"/>
          <w:szCs w:val="23"/>
          <w:rtl w:val="0"/>
        </w:rPr>
        <w:t xml:space="preserve">APS: 888-729-0571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0"/>
        </w:tabs>
        <w:spacing w:after="240" w:before="0" w:line="240" w:lineRule="auto"/>
        <w:ind w:left="821" w:right="173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82a2a"/>
          <w:sz w:val="23"/>
          <w:szCs w:val="23"/>
          <w:u w:val="none"/>
          <w:shd w:fill="auto" w:val="clear"/>
          <w:vertAlign w:val="baseline"/>
          <w:rtl w:val="0"/>
        </w:rPr>
        <w:t xml:space="preserve">Provide a written report within two working days. Extra forms are available in the office or on line at  Provide a written report within two working days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right="1660"/>
        <w:jc w:val="right"/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Fonts w:ascii="Times New Roman" w:cs="Times New Roman" w:eastAsia="Times New Roman" w:hAnsi="Times New Roman"/>
          <w:color w:val="282a2a"/>
          <w:sz w:val="19"/>
          <w:szCs w:val="19"/>
          <w:rtl w:val="0"/>
        </w:rPr>
        <w:t xml:space="preserve">Feb, 2022</w:t>
      </w:r>
      <w:r w:rsidDel="00000000" w:rsidR="00000000" w:rsidRPr="00000000">
        <w:rPr>
          <w:rtl w:val="0"/>
        </w:rPr>
      </w:r>
    </w:p>
    <w:sectPr>
      <w:pgSz w:h="15840" w:w="12240" w:orient="portrait"/>
      <w:pgMar w:bottom="280" w:top="960" w:left="1400" w:right="13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27" w:hanging="360"/>
      </w:pPr>
      <w:rPr>
        <w:rFonts w:ascii="Calibri" w:cs="Calibri" w:eastAsia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3102B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4A12EF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4A12EF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7bCgJDAOyLx16qnaSXUQeOl7GQ==">AMUW2mXgHbkSCoCz9HfjfE/r4u8U6nYNWiMm8h8uXvfxlmPSkATNlvm/mY5KEm6lWYEck4P3EaMDpy2NuPXuxnicM5VnjjgNhoyDOvexxpb9MlLg2enWZkCYDy4Xc/vq7Oti4e/C7kSb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2017-07-26T23:19:00Z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2016-11-16T00:00:00Z</vt:filetime>
  </property>
  <property fmtid="{D5CDD505-2E9C-101B-9397-08002B2CF9AE}" pid="3" name="LastSaved">
    <vt:filetime>2017-07-26T00:00:00Z</vt:filetime>
  </property>
</Properties>
</file>